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6B" w:rsidRPr="00CA6844" w:rsidRDefault="0004226B" w:rsidP="00F45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Объявление</w:t>
      </w:r>
      <w:r w:rsidR="000C1AFE"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№ 1</w:t>
      </w:r>
      <w:r w:rsidR="002141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4</w:t>
      </w:r>
      <w:r w:rsidR="00F459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о проведении закупа 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М</w:t>
      </w:r>
      <w:r w:rsidR="005805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Т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способом тендера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146B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Потенциальным поставщикам</w:t>
      </w: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139C4" w:rsidRPr="005139C4" w:rsidRDefault="0004226B" w:rsidP="005139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Организатор и Заказчик закупа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 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>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объявляет о проведении тендера по закупу </w:t>
      </w:r>
      <w:r w:rsidR="005139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МТ </w:t>
      </w:r>
      <w:r w:rsidR="00214160">
        <w:rPr>
          <w:rFonts w:ascii="Times New Roman" w:eastAsia="Times New Roman" w:hAnsi="Times New Roman" w:cs="Times New Roman"/>
          <w:sz w:val="24"/>
          <w:szCs w:val="24"/>
          <w:lang w:val="kk-KZ"/>
        </w:rPr>
        <w:t>инкубатор для новорожденных.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Юридический адрес: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Товар должен быть доставлен: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 xml:space="preserve"> 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СКО», 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по адресу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13B7" w:rsidRDefault="0004226B" w:rsidP="00F60F9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Требуемые</w:t>
      </w:r>
      <w:r w:rsidRPr="00146BAE">
        <w:rPr>
          <w:rFonts w:ascii="Times New Roman" w:hAnsi="Times New Roman" w:cs="Times New Roman"/>
          <w:sz w:val="24"/>
          <w:szCs w:val="24"/>
        </w:rPr>
        <w:t xml:space="preserve"> сроки и условия поставки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согласно графику поставки </w:t>
      </w:r>
      <w:r w:rsidRPr="00146BAE">
        <w:rPr>
          <w:rFonts w:ascii="Times New Roman" w:hAnsi="Times New Roman" w:cs="Times New Roman"/>
          <w:sz w:val="24"/>
          <w:szCs w:val="24"/>
        </w:rPr>
        <w:t>приведены в тендерной документации.</w:t>
      </w:r>
      <w:r w:rsidR="00F60F93">
        <w:rPr>
          <w:rFonts w:ascii="Times New Roman" w:hAnsi="Times New Roman" w:cs="Times New Roman"/>
          <w:sz w:val="24"/>
          <w:szCs w:val="24"/>
        </w:rPr>
        <w:t xml:space="preserve"> </w:t>
      </w:r>
      <w:r w:rsidRPr="00BC555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</w:t>
      </w:r>
      <w:r w:rsidR="00F60F93" w:rsidRPr="00BC5551">
        <w:rPr>
          <w:rFonts w:ascii="Times New Roman" w:hAnsi="Times New Roman" w:cs="Times New Roman"/>
          <w:sz w:val="24"/>
          <w:szCs w:val="24"/>
        </w:rPr>
        <w:t>в соответствии</w:t>
      </w:r>
      <w:r w:rsidRPr="00BC5551">
        <w:rPr>
          <w:rFonts w:ascii="Times New Roman" w:hAnsi="Times New Roman" w:cs="Times New Roman"/>
          <w:sz w:val="24"/>
          <w:szCs w:val="24"/>
        </w:rPr>
        <w:t xml:space="preserve"> </w:t>
      </w:r>
      <w:r w:rsidR="00BC5551" w:rsidRPr="00BC5551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Приказ Министра здравоохранения Республики Казахстан от 7 июня 2023 года № 110»</w:t>
      </w:r>
      <w:r w:rsidR="00B613B7" w:rsidRPr="00BC55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4226B" w:rsidRPr="00146BAE" w:rsidRDefault="0004226B" w:rsidP="009573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46BAE">
        <w:rPr>
          <w:rFonts w:ascii="Times New Roman" w:hAnsi="Times New Roman" w:cs="Times New Roman"/>
          <w:sz w:val="24"/>
          <w:szCs w:val="24"/>
        </w:rPr>
        <w:t xml:space="preserve">акет тендерной документации можно получить в срок до </w:t>
      </w:r>
      <w:r w:rsidRPr="00B05B64">
        <w:rPr>
          <w:rFonts w:ascii="Times New Roman" w:hAnsi="Times New Roman" w:cs="Times New Roman"/>
          <w:sz w:val="24"/>
          <w:szCs w:val="24"/>
        </w:rPr>
        <w:t xml:space="preserve">10 часов 00 минут </w:t>
      </w:r>
      <w:r w:rsidR="00C229ED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4F5CE7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BC5551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 включительно по адресу: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hAnsi="Times New Roman" w:cs="Times New Roman"/>
          <w:sz w:val="24"/>
          <w:szCs w:val="24"/>
        </w:rPr>
        <w:t xml:space="preserve"> 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ли на </w:t>
      </w:r>
      <w:proofErr w:type="spellStart"/>
      <w:r w:rsidRPr="00146BAE">
        <w:rPr>
          <w:rFonts w:ascii="Times New Roman" w:eastAsia="Times New Roman" w:hAnsi="Times New Roman" w:cs="Times New Roman"/>
          <w:sz w:val="24"/>
          <w:szCs w:val="24"/>
        </w:rPr>
        <w:t>веб-сайте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" w:history="1">
        <w:r w:rsidR="00957399" w:rsidRPr="005618A3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www.ucrb.sko.kz</w:t>
        </w:r>
      </w:hyperlink>
    </w:p>
    <w:p w:rsidR="0004226B" w:rsidRPr="00146BAE" w:rsidRDefault="0004226B" w:rsidP="0004226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BAE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(приема) тендерных заявок до 10 часов 00 минут </w:t>
      </w:r>
      <w:r w:rsidR="004F5CE7">
        <w:rPr>
          <w:rFonts w:ascii="Times New Roman" w:hAnsi="Times New Roman" w:cs="Times New Roman"/>
          <w:sz w:val="24"/>
          <w:szCs w:val="24"/>
          <w:lang w:val="kk-KZ"/>
        </w:rPr>
        <w:t>25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60EB" w:rsidRPr="00FE67F3">
        <w:rPr>
          <w:rFonts w:ascii="Times New Roman" w:hAnsi="Times New Roman" w:cs="Times New Roman"/>
          <w:sz w:val="24"/>
          <w:szCs w:val="24"/>
        </w:rPr>
        <w:t>20</w:t>
      </w:r>
      <w:r w:rsidR="00DA60EB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46BAE">
        <w:rPr>
          <w:rFonts w:ascii="Times New Roman" w:hAnsi="Times New Roman" w:cs="Times New Roman"/>
          <w:sz w:val="24"/>
          <w:szCs w:val="24"/>
        </w:rPr>
        <w:t>кабинет бухгалтери</w:t>
      </w:r>
      <w:r w:rsidR="00957399">
        <w:rPr>
          <w:rFonts w:ascii="Times New Roman" w:hAnsi="Times New Roman" w:cs="Times New Roman"/>
          <w:sz w:val="24"/>
          <w:szCs w:val="24"/>
        </w:rPr>
        <w:t>и</w:t>
      </w:r>
      <w:r w:rsidRPr="00146BAE">
        <w:rPr>
          <w:rFonts w:ascii="Times New Roman" w:hAnsi="Times New Roman" w:cs="Times New Roman"/>
          <w:sz w:val="24"/>
          <w:szCs w:val="24"/>
        </w:rPr>
        <w:t xml:space="preserve">. Конверты с тендерными заявками будут вскрываться в 11 часов 00 минут </w:t>
      </w:r>
      <w:r w:rsidR="009C01E3" w:rsidRPr="00FE67F3">
        <w:rPr>
          <w:rFonts w:ascii="Times New Roman" w:hAnsi="Times New Roman" w:cs="Times New Roman"/>
          <w:sz w:val="24"/>
          <w:szCs w:val="24"/>
        </w:rPr>
        <w:t>2</w:t>
      </w:r>
      <w:r w:rsidR="004F5CE7">
        <w:rPr>
          <w:rFonts w:ascii="Times New Roman" w:hAnsi="Times New Roman" w:cs="Times New Roman"/>
          <w:sz w:val="24"/>
          <w:szCs w:val="24"/>
        </w:rPr>
        <w:t>5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DA60EB" w:rsidRPr="00FE67F3">
        <w:rPr>
          <w:rFonts w:ascii="Times New Roman" w:hAnsi="Times New Roman" w:cs="Times New Roman"/>
          <w:sz w:val="24"/>
          <w:szCs w:val="24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следующему адресу: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, актовый зал.</w:t>
      </w:r>
    </w:p>
    <w:p w:rsidR="0004226B" w:rsidRDefault="0004226B" w:rsidP="0004226B">
      <w:pPr>
        <w:pStyle w:val="a5"/>
        <w:spacing w:before="0" w:beforeAutospacing="0" w:after="0" w:afterAutospacing="0"/>
        <w:ind w:firstLine="540"/>
        <w:jc w:val="both"/>
      </w:pPr>
      <w:r w:rsidRPr="00146BAE">
        <w:t>Потенциальные поставщики могут присутствовать при вскрытии конвертов с тендерными заявками.</w:t>
      </w:r>
    </w:p>
    <w:p w:rsidR="009C01E3" w:rsidRPr="00146BAE" w:rsidRDefault="009C01E3" w:rsidP="0004226B">
      <w:pPr>
        <w:pStyle w:val="a5"/>
        <w:spacing w:before="0" w:beforeAutospacing="0" w:after="0" w:afterAutospacing="0"/>
        <w:ind w:firstLine="540"/>
        <w:jc w:val="both"/>
      </w:pP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Дополнительные справки и информацию можно получить по телефону: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8 (71536) 23-2-79, 8 (71536) 21-6-79, 50-14-09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адрес: </w:t>
      </w:r>
      <w:hyperlink r:id="rId6" w:history="1"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ke_83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@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4226B" w:rsidRPr="00D24176" w:rsidRDefault="0004226B" w:rsidP="0004226B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C7C96" w:rsidRPr="0004226B" w:rsidRDefault="008C7C96" w:rsidP="0004226B">
      <w:pPr>
        <w:rPr>
          <w:szCs w:val="20"/>
        </w:rPr>
      </w:pPr>
    </w:p>
    <w:sectPr w:rsidR="008C7C96" w:rsidRPr="0004226B" w:rsidSect="00CB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F0F35"/>
    <w:rsid w:val="00035BFC"/>
    <w:rsid w:val="0004226B"/>
    <w:rsid w:val="00042B88"/>
    <w:rsid w:val="00060887"/>
    <w:rsid w:val="000637C9"/>
    <w:rsid w:val="00066360"/>
    <w:rsid w:val="000A17DB"/>
    <w:rsid w:val="000A2506"/>
    <w:rsid w:val="000B2BC3"/>
    <w:rsid w:val="000C1AFE"/>
    <w:rsid w:val="000D584F"/>
    <w:rsid w:val="000E2948"/>
    <w:rsid w:val="000F0FFD"/>
    <w:rsid w:val="001016D5"/>
    <w:rsid w:val="0010624D"/>
    <w:rsid w:val="001442FC"/>
    <w:rsid w:val="00146BAE"/>
    <w:rsid w:val="001569F3"/>
    <w:rsid w:val="00170997"/>
    <w:rsid w:val="001833CC"/>
    <w:rsid w:val="001B2227"/>
    <w:rsid w:val="001B497C"/>
    <w:rsid w:val="001C27F0"/>
    <w:rsid w:val="001C3BE2"/>
    <w:rsid w:val="001C3DCD"/>
    <w:rsid w:val="00206308"/>
    <w:rsid w:val="00214160"/>
    <w:rsid w:val="0021628B"/>
    <w:rsid w:val="0022093F"/>
    <w:rsid w:val="00240220"/>
    <w:rsid w:val="002410D8"/>
    <w:rsid w:val="00246DF0"/>
    <w:rsid w:val="00253E5B"/>
    <w:rsid w:val="00267B1A"/>
    <w:rsid w:val="0028076B"/>
    <w:rsid w:val="00281EA4"/>
    <w:rsid w:val="002B20AA"/>
    <w:rsid w:val="002E1567"/>
    <w:rsid w:val="002F58A1"/>
    <w:rsid w:val="00304C0D"/>
    <w:rsid w:val="00324522"/>
    <w:rsid w:val="00365BEC"/>
    <w:rsid w:val="00384EAB"/>
    <w:rsid w:val="003B3322"/>
    <w:rsid w:val="003E24B0"/>
    <w:rsid w:val="004109A3"/>
    <w:rsid w:val="00410C40"/>
    <w:rsid w:val="00417F43"/>
    <w:rsid w:val="00432553"/>
    <w:rsid w:val="00435BE3"/>
    <w:rsid w:val="00490BA2"/>
    <w:rsid w:val="004A522A"/>
    <w:rsid w:val="004E5F91"/>
    <w:rsid w:val="004F5CE7"/>
    <w:rsid w:val="005139C4"/>
    <w:rsid w:val="00520D3A"/>
    <w:rsid w:val="005343FF"/>
    <w:rsid w:val="00536568"/>
    <w:rsid w:val="005368D7"/>
    <w:rsid w:val="00580555"/>
    <w:rsid w:val="005831E0"/>
    <w:rsid w:val="0059680F"/>
    <w:rsid w:val="005A71DF"/>
    <w:rsid w:val="005A790A"/>
    <w:rsid w:val="005B0A15"/>
    <w:rsid w:val="005B188D"/>
    <w:rsid w:val="005C1B9E"/>
    <w:rsid w:val="005F046D"/>
    <w:rsid w:val="00630105"/>
    <w:rsid w:val="006513E3"/>
    <w:rsid w:val="006660CC"/>
    <w:rsid w:val="00671C4E"/>
    <w:rsid w:val="006A4D22"/>
    <w:rsid w:val="006C6772"/>
    <w:rsid w:val="006D3642"/>
    <w:rsid w:val="006F0028"/>
    <w:rsid w:val="006F345E"/>
    <w:rsid w:val="00726CCF"/>
    <w:rsid w:val="00730F68"/>
    <w:rsid w:val="00753EC9"/>
    <w:rsid w:val="00760A58"/>
    <w:rsid w:val="00766319"/>
    <w:rsid w:val="00775611"/>
    <w:rsid w:val="00784CDF"/>
    <w:rsid w:val="00795558"/>
    <w:rsid w:val="00796F66"/>
    <w:rsid w:val="007B23C2"/>
    <w:rsid w:val="007C163A"/>
    <w:rsid w:val="007E1000"/>
    <w:rsid w:val="007E2D90"/>
    <w:rsid w:val="007F457B"/>
    <w:rsid w:val="007F60A1"/>
    <w:rsid w:val="00803E78"/>
    <w:rsid w:val="00814AE5"/>
    <w:rsid w:val="00833793"/>
    <w:rsid w:val="00846B87"/>
    <w:rsid w:val="00847B23"/>
    <w:rsid w:val="00873F9A"/>
    <w:rsid w:val="00875ACE"/>
    <w:rsid w:val="008A11CC"/>
    <w:rsid w:val="008C7C96"/>
    <w:rsid w:val="008D35BA"/>
    <w:rsid w:val="008D68D5"/>
    <w:rsid w:val="008E31E0"/>
    <w:rsid w:val="008E34E5"/>
    <w:rsid w:val="008F17F0"/>
    <w:rsid w:val="00920258"/>
    <w:rsid w:val="00957399"/>
    <w:rsid w:val="00962DBB"/>
    <w:rsid w:val="00963C8F"/>
    <w:rsid w:val="00976057"/>
    <w:rsid w:val="00981A89"/>
    <w:rsid w:val="009C01E3"/>
    <w:rsid w:val="009C6B6D"/>
    <w:rsid w:val="009D2D49"/>
    <w:rsid w:val="009E234A"/>
    <w:rsid w:val="009F0F35"/>
    <w:rsid w:val="00A14024"/>
    <w:rsid w:val="00A43BB7"/>
    <w:rsid w:val="00A52FD6"/>
    <w:rsid w:val="00A763E5"/>
    <w:rsid w:val="00A90158"/>
    <w:rsid w:val="00AA585B"/>
    <w:rsid w:val="00AD247A"/>
    <w:rsid w:val="00AE6C76"/>
    <w:rsid w:val="00B0307C"/>
    <w:rsid w:val="00B05833"/>
    <w:rsid w:val="00B05B64"/>
    <w:rsid w:val="00B13FAD"/>
    <w:rsid w:val="00B225F6"/>
    <w:rsid w:val="00B26C8B"/>
    <w:rsid w:val="00B423F5"/>
    <w:rsid w:val="00B43770"/>
    <w:rsid w:val="00B613B7"/>
    <w:rsid w:val="00B63CC8"/>
    <w:rsid w:val="00B83902"/>
    <w:rsid w:val="00B97146"/>
    <w:rsid w:val="00BC5551"/>
    <w:rsid w:val="00BC5DBD"/>
    <w:rsid w:val="00BC784F"/>
    <w:rsid w:val="00BD65FA"/>
    <w:rsid w:val="00BF6411"/>
    <w:rsid w:val="00C137A6"/>
    <w:rsid w:val="00C21670"/>
    <w:rsid w:val="00C229ED"/>
    <w:rsid w:val="00C30256"/>
    <w:rsid w:val="00C40780"/>
    <w:rsid w:val="00C4261D"/>
    <w:rsid w:val="00C51FCC"/>
    <w:rsid w:val="00C55460"/>
    <w:rsid w:val="00C726F0"/>
    <w:rsid w:val="00C82F14"/>
    <w:rsid w:val="00C95C9F"/>
    <w:rsid w:val="00CA6844"/>
    <w:rsid w:val="00CA6E34"/>
    <w:rsid w:val="00CE3466"/>
    <w:rsid w:val="00CE7037"/>
    <w:rsid w:val="00CF6205"/>
    <w:rsid w:val="00CF7B17"/>
    <w:rsid w:val="00CF7DDB"/>
    <w:rsid w:val="00D03CAF"/>
    <w:rsid w:val="00D06A1B"/>
    <w:rsid w:val="00D074B9"/>
    <w:rsid w:val="00D07B9D"/>
    <w:rsid w:val="00D17B9B"/>
    <w:rsid w:val="00D24176"/>
    <w:rsid w:val="00D24F8A"/>
    <w:rsid w:val="00D635E7"/>
    <w:rsid w:val="00D7085A"/>
    <w:rsid w:val="00D73F4F"/>
    <w:rsid w:val="00D80B77"/>
    <w:rsid w:val="00D80E24"/>
    <w:rsid w:val="00D94D59"/>
    <w:rsid w:val="00DA246B"/>
    <w:rsid w:val="00DA5021"/>
    <w:rsid w:val="00DA5211"/>
    <w:rsid w:val="00DA60EB"/>
    <w:rsid w:val="00DB4DC1"/>
    <w:rsid w:val="00DB5325"/>
    <w:rsid w:val="00DC5147"/>
    <w:rsid w:val="00DD7DAF"/>
    <w:rsid w:val="00DF060C"/>
    <w:rsid w:val="00E00B1B"/>
    <w:rsid w:val="00E135D9"/>
    <w:rsid w:val="00E779B9"/>
    <w:rsid w:val="00E81F35"/>
    <w:rsid w:val="00E9389A"/>
    <w:rsid w:val="00E94E87"/>
    <w:rsid w:val="00EA0A9E"/>
    <w:rsid w:val="00EA3D03"/>
    <w:rsid w:val="00EB3FBE"/>
    <w:rsid w:val="00EB5537"/>
    <w:rsid w:val="00ED0FD7"/>
    <w:rsid w:val="00EE2873"/>
    <w:rsid w:val="00F01335"/>
    <w:rsid w:val="00F02EBC"/>
    <w:rsid w:val="00F058C9"/>
    <w:rsid w:val="00F14FEC"/>
    <w:rsid w:val="00F25A48"/>
    <w:rsid w:val="00F27AFD"/>
    <w:rsid w:val="00F45988"/>
    <w:rsid w:val="00F54556"/>
    <w:rsid w:val="00F60F93"/>
    <w:rsid w:val="00F73054"/>
    <w:rsid w:val="00F93BC2"/>
    <w:rsid w:val="00FB38A8"/>
    <w:rsid w:val="00FB6197"/>
    <w:rsid w:val="00FC35AD"/>
    <w:rsid w:val="00FC419B"/>
    <w:rsid w:val="00FD2561"/>
    <w:rsid w:val="00FE67F3"/>
    <w:rsid w:val="00FF06E5"/>
    <w:rsid w:val="00FF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1FCC"/>
    <w:rPr>
      <w:b/>
      <w:bCs/>
    </w:rPr>
  </w:style>
  <w:style w:type="character" w:styleId="a4">
    <w:name w:val="Hyperlink"/>
    <w:basedOn w:val="a0"/>
    <w:uiPriority w:val="99"/>
    <w:unhideWhenUsed/>
    <w:rsid w:val="00846B87"/>
    <w:rPr>
      <w:color w:val="0000FF" w:themeColor="hyperlink"/>
      <w:u w:val="single"/>
    </w:rPr>
  </w:style>
  <w:style w:type="paragraph" w:styleId="a5">
    <w:name w:val="Normal (Web)"/>
    <w:basedOn w:val="a"/>
    <w:rsid w:val="00D2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6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5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_83@mail.ru" TargetMode="External"/><Relationship Id="rId5" Type="http://schemas.openxmlformats.org/officeDocument/2006/relationships/hyperlink" Target="http://www.ucrb.sko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ДарияБух</dc:creator>
  <cp:keywords/>
  <dc:description/>
  <cp:lastModifiedBy>Ekonomist2</cp:lastModifiedBy>
  <cp:revision>78</cp:revision>
  <cp:lastPrinted>2023-07-17T10:36:00Z</cp:lastPrinted>
  <dcterms:created xsi:type="dcterms:W3CDTF">2019-01-15T15:02:00Z</dcterms:created>
  <dcterms:modified xsi:type="dcterms:W3CDTF">2024-10-04T08:15:00Z</dcterms:modified>
</cp:coreProperties>
</file>